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D1A" w:rsidRDefault="008F4D1A" w:rsidP="008F4D1A">
      <w:pPr>
        <w:tabs>
          <w:tab w:val="left" w:pos="1663"/>
        </w:tabs>
        <w:jc w:val="both"/>
        <w:rPr>
          <w:b/>
          <w:lang w:val="fr-FR"/>
        </w:rPr>
      </w:pPr>
      <w:r w:rsidRPr="00E834FD">
        <w:rPr>
          <w:b/>
        </w:rPr>
        <w:t>Anexa nr. 1</w:t>
      </w:r>
      <w:r>
        <w:rPr>
          <w:b/>
        </w:rPr>
        <w:t xml:space="preserve"> </w:t>
      </w:r>
      <w:r w:rsidRPr="00E834FD">
        <w:rPr>
          <w:b/>
        </w:rPr>
        <w:t xml:space="preserve"> </w:t>
      </w:r>
      <w:r w:rsidRPr="00E834FD">
        <w:rPr>
          <w:b/>
          <w:lang w:val="fr-FR"/>
        </w:rPr>
        <w:t xml:space="preserve">la </w:t>
      </w:r>
      <w:proofErr w:type="spellStart"/>
      <w:r>
        <w:rPr>
          <w:b/>
          <w:lang w:val="fr-FR"/>
        </w:rPr>
        <w:t>Proiectul</w:t>
      </w:r>
      <w:proofErr w:type="spellEnd"/>
      <w:r>
        <w:rPr>
          <w:b/>
          <w:lang w:val="fr-FR"/>
        </w:rPr>
        <w:t xml:space="preserve"> de </w:t>
      </w:r>
      <w:proofErr w:type="spellStart"/>
      <w:r w:rsidRPr="00E834FD">
        <w:rPr>
          <w:b/>
          <w:lang w:val="fr-FR"/>
        </w:rPr>
        <w:t>Hotărârea</w:t>
      </w:r>
      <w:proofErr w:type="spellEnd"/>
      <w:r w:rsidRPr="00E834FD">
        <w:rPr>
          <w:b/>
          <w:lang w:val="fr-FR"/>
        </w:rPr>
        <w:t xml:space="preserve"> </w:t>
      </w:r>
      <w:r>
        <w:rPr>
          <w:b/>
          <w:lang w:val="fr-FR"/>
        </w:rPr>
        <w:t xml:space="preserve">al </w:t>
      </w:r>
      <w:proofErr w:type="spellStart"/>
      <w:r w:rsidRPr="00E834FD">
        <w:rPr>
          <w:b/>
          <w:lang w:val="fr-FR"/>
        </w:rPr>
        <w:t>Consiliului</w:t>
      </w:r>
      <w:proofErr w:type="spellEnd"/>
      <w:r w:rsidRPr="00E834FD">
        <w:rPr>
          <w:b/>
          <w:lang w:val="fr-FR"/>
        </w:rPr>
        <w:t xml:space="preserve"> Județ</w:t>
      </w:r>
      <w:proofErr w:type="spellStart"/>
      <w:r w:rsidRPr="00E834FD">
        <w:rPr>
          <w:b/>
          <w:lang w:val="fr-FR"/>
        </w:rPr>
        <w:t>ean</w:t>
      </w:r>
      <w:proofErr w:type="spellEnd"/>
      <w:r w:rsidRPr="00E834FD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Arge</w:t>
      </w:r>
      <w:proofErr w:type="spellEnd"/>
      <w:r>
        <w:rPr>
          <w:b/>
          <w:lang w:val="fr-FR"/>
        </w:rPr>
        <w:t>ș nr.304/PH/20.10.2022</w:t>
      </w:r>
    </w:p>
    <w:p w:rsidR="008F4D1A" w:rsidRDefault="008F4D1A" w:rsidP="008F4D1A">
      <w:pPr>
        <w:tabs>
          <w:tab w:val="left" w:pos="1663"/>
        </w:tabs>
        <w:jc w:val="both"/>
        <w:rPr>
          <w:b/>
          <w:lang w:val="fr-FR"/>
        </w:rPr>
      </w:pPr>
    </w:p>
    <w:p w:rsidR="008F4D1A" w:rsidRDefault="008F4D1A" w:rsidP="008F4D1A">
      <w:pPr>
        <w:tabs>
          <w:tab w:val="left" w:pos="1663"/>
        </w:tabs>
        <w:jc w:val="both"/>
        <w:rPr>
          <w:b/>
          <w:lang w:val="fr-FR"/>
        </w:rPr>
      </w:pPr>
    </w:p>
    <w:p w:rsidR="008F4D1A" w:rsidRDefault="008F4D1A" w:rsidP="008F4D1A">
      <w:pPr>
        <w:tabs>
          <w:tab w:val="left" w:pos="1663"/>
        </w:tabs>
        <w:jc w:val="both"/>
        <w:rPr>
          <w:b/>
          <w:lang w:val="fr-FR"/>
        </w:rPr>
      </w:pPr>
    </w:p>
    <w:p w:rsidR="008F4D1A" w:rsidRDefault="008F4D1A" w:rsidP="008F4D1A">
      <w:pPr>
        <w:jc w:val="both"/>
      </w:pPr>
    </w:p>
    <w:p w:rsidR="008F4D1A" w:rsidRDefault="008F4D1A" w:rsidP="008F4D1A">
      <w:pPr>
        <w:tabs>
          <w:tab w:val="left" w:pos="3874"/>
        </w:tabs>
        <w:jc w:val="center"/>
        <w:rPr>
          <w:b/>
          <w:color w:val="000000"/>
          <w:lang w:val="fr-FR"/>
        </w:rPr>
      </w:pPr>
      <w:proofErr w:type="spellStart"/>
      <w:r w:rsidRPr="00B61BEF">
        <w:rPr>
          <w:b/>
          <w:lang w:val="fr-FR"/>
        </w:rPr>
        <w:t>Datele</w:t>
      </w:r>
      <w:proofErr w:type="spellEnd"/>
      <w:r w:rsidRPr="00B61BEF">
        <w:rPr>
          <w:b/>
          <w:lang w:val="fr-FR"/>
        </w:rPr>
        <w:t xml:space="preserve"> </w:t>
      </w:r>
      <w:proofErr w:type="gramStart"/>
      <w:r w:rsidRPr="00B61BEF">
        <w:rPr>
          <w:b/>
          <w:lang w:val="fr-FR"/>
        </w:rPr>
        <w:t xml:space="preserve">de </w:t>
      </w:r>
      <w:proofErr w:type="spellStart"/>
      <w:r w:rsidRPr="00B61BEF">
        <w:rPr>
          <w:b/>
          <w:lang w:val="fr-FR"/>
        </w:rPr>
        <w:t>identificare</w:t>
      </w:r>
      <w:proofErr w:type="spellEnd"/>
      <w:proofErr w:type="gramEnd"/>
      <w:r w:rsidRPr="00B61BEF">
        <w:rPr>
          <w:b/>
          <w:lang w:val="fr-FR"/>
        </w:rPr>
        <w:t xml:space="preserve"> ale </w:t>
      </w:r>
      <w:proofErr w:type="spellStart"/>
      <w:r w:rsidRPr="00B61BEF">
        <w:rPr>
          <w:b/>
          <w:lang w:val="fr-FR"/>
        </w:rPr>
        <w:t>bunului</w:t>
      </w:r>
      <w:proofErr w:type="spellEnd"/>
      <w:r w:rsidRPr="00B61BEF">
        <w:rPr>
          <w:b/>
          <w:lang w:val="fr-FR"/>
        </w:rPr>
        <w:t xml:space="preserve"> care va fi </w:t>
      </w:r>
      <w:proofErr w:type="spellStart"/>
      <w:r w:rsidRPr="00B61BEF">
        <w:rPr>
          <w:b/>
          <w:lang w:val="fr-FR"/>
        </w:rPr>
        <w:t>dat</w:t>
      </w:r>
      <w:proofErr w:type="spellEnd"/>
      <w:r w:rsidRPr="00B61BEF">
        <w:rPr>
          <w:b/>
          <w:lang w:val="fr-FR"/>
        </w:rPr>
        <w:t xml:space="preserve"> </w:t>
      </w:r>
      <w:proofErr w:type="spellStart"/>
      <w:r w:rsidRPr="00B61BEF">
        <w:rPr>
          <w:b/>
          <w:lang w:val="fr-FR"/>
        </w:rPr>
        <w:t>în</w:t>
      </w:r>
      <w:proofErr w:type="spellEnd"/>
      <w:r w:rsidRPr="00B61BEF">
        <w:rPr>
          <w:b/>
          <w:lang w:val="fr-FR"/>
        </w:rPr>
        <w:t xml:space="preserve"> </w:t>
      </w:r>
      <w:r w:rsidRPr="00B61BEF">
        <w:rPr>
          <w:rStyle w:val="Strong"/>
          <w:color w:val="000000"/>
        </w:rPr>
        <w:t>folosință cu titlu gratuit</w:t>
      </w:r>
      <w:r w:rsidRPr="00B61BEF">
        <w:rPr>
          <w:b/>
          <w:color w:val="000000"/>
          <w:lang w:val="fr-FR"/>
        </w:rPr>
        <w:t xml:space="preserve"> </w:t>
      </w:r>
      <w:proofErr w:type="spellStart"/>
      <w:r w:rsidRPr="00B61BEF">
        <w:rPr>
          <w:b/>
          <w:color w:val="000000"/>
          <w:lang w:val="fr-FR"/>
        </w:rPr>
        <w:t>Spitalului</w:t>
      </w:r>
      <w:proofErr w:type="spellEnd"/>
      <w:r w:rsidRPr="00B61BEF">
        <w:rPr>
          <w:b/>
          <w:color w:val="000000"/>
          <w:lang w:val="fr-FR"/>
        </w:rPr>
        <w:t xml:space="preserve"> Județ</w:t>
      </w:r>
      <w:proofErr w:type="spellStart"/>
      <w:r w:rsidRPr="00B61BEF">
        <w:rPr>
          <w:b/>
          <w:color w:val="000000"/>
          <w:lang w:val="fr-FR"/>
        </w:rPr>
        <w:t>ean</w:t>
      </w:r>
      <w:proofErr w:type="spellEnd"/>
      <w:r w:rsidRPr="00B61BEF">
        <w:rPr>
          <w:b/>
          <w:color w:val="000000"/>
          <w:lang w:val="fr-FR"/>
        </w:rPr>
        <w:t xml:space="preserve"> de </w:t>
      </w:r>
      <w:proofErr w:type="spellStart"/>
      <w:r w:rsidRPr="00B61BEF">
        <w:rPr>
          <w:b/>
          <w:color w:val="000000"/>
          <w:lang w:val="fr-FR"/>
        </w:rPr>
        <w:t>Urgen</w:t>
      </w:r>
      <w:proofErr w:type="spellEnd"/>
      <w:r w:rsidRPr="00B61BEF">
        <w:rPr>
          <w:b/>
          <w:color w:val="000000"/>
          <w:lang w:val="fr-FR"/>
        </w:rPr>
        <w:t>ță Pitești</w:t>
      </w:r>
    </w:p>
    <w:p w:rsidR="008F4D1A" w:rsidRDefault="008F4D1A" w:rsidP="008F4D1A">
      <w:pPr>
        <w:tabs>
          <w:tab w:val="left" w:pos="3874"/>
        </w:tabs>
        <w:jc w:val="center"/>
        <w:rPr>
          <w:b/>
          <w:color w:val="000000"/>
          <w:lang w:val="fr-FR"/>
        </w:rPr>
      </w:pPr>
    </w:p>
    <w:p w:rsidR="008F4D1A" w:rsidRDefault="008F4D1A" w:rsidP="008F4D1A">
      <w:pPr>
        <w:tabs>
          <w:tab w:val="left" w:pos="3874"/>
        </w:tabs>
        <w:jc w:val="center"/>
        <w:rPr>
          <w:b/>
          <w:color w:val="000000"/>
          <w:lang w:val="fr-FR"/>
        </w:rPr>
      </w:pPr>
    </w:p>
    <w:p w:rsidR="008F4D1A" w:rsidRPr="00B61BEF" w:rsidRDefault="008F4D1A" w:rsidP="008F4D1A">
      <w:pPr>
        <w:tabs>
          <w:tab w:val="left" w:pos="3874"/>
        </w:tabs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XSpec="center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382"/>
        <w:gridCol w:w="2552"/>
        <w:gridCol w:w="1275"/>
        <w:gridCol w:w="1276"/>
        <w:gridCol w:w="1701"/>
        <w:gridCol w:w="1701"/>
      </w:tblGrid>
      <w:tr w:rsidR="008F4D1A" w:rsidRPr="00492810" w:rsidTr="00364B48">
        <w:trPr>
          <w:trHeight w:val="613"/>
        </w:trPr>
        <w:tc>
          <w:tcPr>
            <w:tcW w:w="569" w:type="dxa"/>
            <w:shd w:val="clear" w:color="auto" w:fill="auto"/>
          </w:tcPr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Nr. crt.</w:t>
            </w: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382" w:type="dxa"/>
            <w:shd w:val="clear" w:color="auto" w:fill="auto"/>
          </w:tcPr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 xml:space="preserve">Denumirea </w:t>
            </w: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bunului</w:t>
            </w:r>
          </w:p>
        </w:tc>
        <w:tc>
          <w:tcPr>
            <w:tcW w:w="2552" w:type="dxa"/>
            <w:shd w:val="clear" w:color="auto" w:fill="auto"/>
          </w:tcPr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Elemente identificare</w:t>
            </w: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 xml:space="preserve">Valoare inventar </w:t>
            </w: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(lei)</w:t>
            </w:r>
          </w:p>
        </w:tc>
        <w:tc>
          <w:tcPr>
            <w:tcW w:w="1276" w:type="dxa"/>
          </w:tcPr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Carte funciară</w:t>
            </w:r>
          </w:p>
        </w:tc>
        <w:tc>
          <w:tcPr>
            <w:tcW w:w="1701" w:type="dxa"/>
          </w:tcPr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Regim juridic</w:t>
            </w:r>
          </w:p>
        </w:tc>
        <w:tc>
          <w:tcPr>
            <w:tcW w:w="1701" w:type="dxa"/>
            <w:shd w:val="clear" w:color="auto" w:fill="auto"/>
          </w:tcPr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</w:p>
          <w:p w:rsidR="008F4D1A" w:rsidRPr="00270BBA" w:rsidRDefault="008F4D1A" w:rsidP="00364B48">
            <w:pPr>
              <w:jc w:val="center"/>
              <w:rPr>
                <w:b/>
                <w:sz w:val="22"/>
                <w:szCs w:val="22"/>
              </w:rPr>
            </w:pPr>
            <w:r w:rsidRPr="00270BBA">
              <w:rPr>
                <w:b/>
                <w:sz w:val="22"/>
                <w:szCs w:val="22"/>
              </w:rPr>
              <w:t>Destinaţia</w:t>
            </w:r>
          </w:p>
        </w:tc>
      </w:tr>
      <w:tr w:rsidR="008F4D1A" w:rsidRPr="00632231" w:rsidTr="00364B48">
        <w:trPr>
          <w:trHeight w:val="3087"/>
        </w:trPr>
        <w:tc>
          <w:tcPr>
            <w:tcW w:w="1951" w:type="dxa"/>
            <w:gridSpan w:val="2"/>
            <w:shd w:val="clear" w:color="auto" w:fill="auto"/>
          </w:tcPr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  <w:lang w:val="fr-FR"/>
              </w:rPr>
            </w:pPr>
          </w:p>
          <w:p w:rsidR="008F4D1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  <w:lang w:val="fr-FR"/>
              </w:rPr>
            </w:pPr>
          </w:p>
          <w:p w:rsidR="008F4D1A" w:rsidRPr="00270BBA" w:rsidRDefault="008F4D1A" w:rsidP="00364B48">
            <w:pPr>
              <w:spacing w:line="360" w:lineRule="auto"/>
              <w:rPr>
                <w:i/>
                <w:sz w:val="22"/>
                <w:szCs w:val="22"/>
                <w:lang w:val="fr-FR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Imobil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teren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8F4D1A" w:rsidRPr="00270BBA" w:rsidRDefault="008F4D1A" w:rsidP="00364B48">
            <w:pPr>
              <w:spacing w:line="360" w:lineRule="auto"/>
              <w:rPr>
                <w:i/>
                <w:sz w:val="22"/>
                <w:szCs w:val="22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  <w:lang w:val="en-US"/>
              </w:rPr>
            </w:pP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Teren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în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suprafa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ță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totală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de 165,10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mp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</w:t>
            </w:r>
            <w:r w:rsidRPr="00270BBA">
              <w:rPr>
                <w:sz w:val="22"/>
                <w:szCs w:val="22"/>
                <w:lang w:val="fr-FR"/>
              </w:rPr>
              <w:t>(</w:t>
            </w:r>
            <w:proofErr w:type="spellStart"/>
            <w:r w:rsidRPr="00270BBA">
              <w:rPr>
                <w:sz w:val="22"/>
                <w:szCs w:val="22"/>
                <w:lang w:val="fr-FR"/>
              </w:rPr>
              <w:t>suprafată</w:t>
            </w:r>
            <w:proofErr w:type="spellEnd"/>
            <w:r w:rsidRPr="00270BBA">
              <w:rPr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70BBA">
              <w:rPr>
                <w:sz w:val="22"/>
                <w:szCs w:val="22"/>
                <w:lang w:val="fr-FR"/>
              </w:rPr>
              <w:t>teren</w:t>
            </w:r>
            <w:proofErr w:type="spellEnd"/>
            <w:r w:rsidRPr="00270BBA">
              <w:rPr>
                <w:sz w:val="22"/>
                <w:szCs w:val="22"/>
                <w:lang w:val="fr-FR"/>
              </w:rPr>
              <w:t xml:space="preserve">, parte </w:t>
            </w:r>
            <w:proofErr w:type="spellStart"/>
            <w:r w:rsidRPr="00270BBA">
              <w:rPr>
                <w:sz w:val="22"/>
                <w:szCs w:val="22"/>
                <w:lang w:val="fr-FR"/>
              </w:rPr>
              <w:t>din</w:t>
            </w:r>
            <w:proofErr w:type="spellEnd"/>
            <w:r w:rsidRPr="00270BBA">
              <w:rPr>
                <w:sz w:val="22"/>
                <w:szCs w:val="22"/>
                <w:lang w:val="fr-FR"/>
              </w:rPr>
              <w:t xml:space="preserve"> CF Nr. 85308 Pitești)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situat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în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Pitești,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str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. G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Stephănescu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nr. 3, 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Jud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Arge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>ș</w:t>
            </w:r>
          </w:p>
        </w:tc>
        <w:tc>
          <w:tcPr>
            <w:tcW w:w="1275" w:type="dxa"/>
            <w:shd w:val="clear" w:color="auto" w:fill="auto"/>
          </w:tcPr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  <w:p w:rsidR="008F4D1A" w:rsidRPr="00270BBA" w:rsidRDefault="008F4D1A" w:rsidP="00364B48">
            <w:pPr>
              <w:spacing w:line="360" w:lineRule="auto"/>
              <w:rPr>
                <w:i/>
                <w:sz w:val="22"/>
                <w:szCs w:val="22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  <w:r w:rsidRPr="00270BBA">
              <w:rPr>
                <w:i/>
                <w:sz w:val="22"/>
                <w:szCs w:val="22"/>
              </w:rPr>
              <w:t>101599,23</w:t>
            </w: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:rsidR="008F4D1A" w:rsidRDefault="008F4D1A" w:rsidP="00364B48">
            <w:pPr>
              <w:spacing w:line="360" w:lineRule="auto"/>
              <w:rPr>
                <w:i/>
                <w:sz w:val="22"/>
                <w:szCs w:val="22"/>
                <w:lang w:val="fr-FR"/>
              </w:rPr>
            </w:pPr>
          </w:p>
          <w:p w:rsidR="008F4D1A" w:rsidRPr="00270BBA" w:rsidRDefault="008F4D1A" w:rsidP="00364B48">
            <w:pPr>
              <w:spacing w:line="360" w:lineRule="auto"/>
              <w:rPr>
                <w:i/>
                <w:sz w:val="22"/>
                <w:szCs w:val="22"/>
                <w:lang w:val="fr-FR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  <w:lang w:val="fr-FR"/>
              </w:rPr>
            </w:pPr>
            <w:r w:rsidRPr="00270BBA">
              <w:rPr>
                <w:i/>
                <w:sz w:val="22"/>
                <w:szCs w:val="22"/>
                <w:lang w:val="fr-FR"/>
              </w:rPr>
              <w:t>Nr. 85308 Pitești</w:t>
            </w:r>
          </w:p>
        </w:tc>
        <w:tc>
          <w:tcPr>
            <w:tcW w:w="1701" w:type="dxa"/>
          </w:tcPr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  <w:lang w:val="fr-FR"/>
              </w:rPr>
            </w:pPr>
          </w:p>
          <w:p w:rsidR="008F4D1A" w:rsidRPr="00270BBA" w:rsidRDefault="008F4D1A" w:rsidP="00364B48">
            <w:pPr>
              <w:spacing w:line="360" w:lineRule="auto"/>
              <w:rPr>
                <w:i/>
                <w:sz w:val="22"/>
                <w:szCs w:val="22"/>
                <w:lang w:val="fr-FR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  <w:lang w:val="fr-FR"/>
              </w:rPr>
            </w:pP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Domeniul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public</w:t>
            </w:r>
          </w:p>
        </w:tc>
        <w:tc>
          <w:tcPr>
            <w:tcW w:w="1701" w:type="dxa"/>
            <w:shd w:val="clear" w:color="auto" w:fill="auto"/>
          </w:tcPr>
          <w:p w:rsidR="008F4D1A" w:rsidRPr="00270BBA" w:rsidRDefault="008F4D1A" w:rsidP="00364B48">
            <w:pPr>
              <w:spacing w:line="360" w:lineRule="auto"/>
              <w:rPr>
                <w:i/>
                <w:sz w:val="22"/>
                <w:szCs w:val="22"/>
                <w:lang w:val="fr-FR"/>
              </w:rPr>
            </w:pPr>
          </w:p>
          <w:p w:rsidR="008F4D1A" w:rsidRPr="00270BBA" w:rsidRDefault="008F4D1A" w:rsidP="00364B48">
            <w:pPr>
              <w:spacing w:line="360" w:lineRule="auto"/>
              <w:jc w:val="center"/>
              <w:rPr>
                <w:i/>
                <w:sz w:val="22"/>
                <w:szCs w:val="22"/>
                <w:lang w:val="en-US"/>
              </w:rPr>
            </w:pP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Amplasare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echipamente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răcire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 xml:space="preserve"> – (</w:t>
            </w:r>
            <w:proofErr w:type="spellStart"/>
            <w:r w:rsidRPr="00270BBA">
              <w:rPr>
                <w:i/>
                <w:sz w:val="22"/>
                <w:szCs w:val="22"/>
                <w:lang w:val="fr-FR"/>
              </w:rPr>
              <w:t>chillere</w:t>
            </w:r>
            <w:proofErr w:type="spellEnd"/>
            <w:r w:rsidRPr="00270BBA">
              <w:rPr>
                <w:i/>
                <w:sz w:val="22"/>
                <w:szCs w:val="22"/>
                <w:lang w:val="fr-FR"/>
              </w:rPr>
              <w:t>)</w:t>
            </w:r>
          </w:p>
        </w:tc>
      </w:tr>
    </w:tbl>
    <w:p w:rsidR="008F4D1A" w:rsidRPr="00492810" w:rsidRDefault="008F4D1A" w:rsidP="008F4D1A">
      <w:pPr>
        <w:tabs>
          <w:tab w:val="left" w:pos="3874"/>
        </w:tabs>
        <w:rPr>
          <w:i/>
          <w:color w:val="FF0000"/>
          <w:lang w:val="fr-FR"/>
        </w:rPr>
      </w:pPr>
    </w:p>
    <w:p w:rsidR="008F4D1A" w:rsidRPr="00016B5F" w:rsidRDefault="008F4D1A" w:rsidP="008F4D1A">
      <w:pPr>
        <w:tabs>
          <w:tab w:val="left" w:pos="1663"/>
        </w:tabs>
        <w:jc w:val="both"/>
        <w:rPr>
          <w:color w:val="FF0000"/>
          <w:lang w:val="fr-FR"/>
        </w:rPr>
      </w:pPr>
    </w:p>
    <w:p w:rsidR="008F4D1A" w:rsidRPr="00016B5F" w:rsidRDefault="008F4D1A" w:rsidP="008F4D1A">
      <w:pPr>
        <w:tabs>
          <w:tab w:val="left" w:pos="1663"/>
        </w:tabs>
        <w:jc w:val="both"/>
        <w:rPr>
          <w:color w:val="FF0000"/>
          <w:lang w:val="fr-FR"/>
        </w:rPr>
      </w:pPr>
    </w:p>
    <w:p w:rsidR="008F4D1A" w:rsidRPr="00016B5F" w:rsidRDefault="008F4D1A" w:rsidP="008F4D1A">
      <w:pPr>
        <w:tabs>
          <w:tab w:val="left" w:pos="1663"/>
        </w:tabs>
        <w:jc w:val="both"/>
        <w:rPr>
          <w:color w:val="FF0000"/>
          <w:lang w:val="fr-FR"/>
        </w:rPr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8F4D1A" w:rsidRDefault="008F4D1A" w:rsidP="008F4D1A">
      <w:pPr>
        <w:jc w:val="both"/>
      </w:pPr>
    </w:p>
    <w:p w:rsidR="00DF22F8" w:rsidRPr="00876BC6" w:rsidRDefault="00DF22F8"/>
    <w:sectPr w:rsidR="00DF22F8" w:rsidRPr="00876BC6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76BC6"/>
    <w:rsid w:val="003B659F"/>
    <w:rsid w:val="00707C2F"/>
    <w:rsid w:val="00876BC6"/>
    <w:rsid w:val="008F4D1A"/>
    <w:rsid w:val="00BE1019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F4D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536</Characters>
  <Application>Microsoft Office Word</Application>
  <DocSecurity>0</DocSecurity>
  <Lines>4</Lines>
  <Paragraphs>1</Paragraphs>
  <ScaleCrop>false</ScaleCrop>
  <Company>Consiliul Judetean Arges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2</cp:revision>
  <dcterms:created xsi:type="dcterms:W3CDTF">2022-10-20T07:17:00Z</dcterms:created>
  <dcterms:modified xsi:type="dcterms:W3CDTF">2022-10-20T07:18:00Z</dcterms:modified>
</cp:coreProperties>
</file>